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85" w:rsidRPr="005C7D85" w:rsidRDefault="005C7D85" w:rsidP="005C7D85">
      <w:pPr>
        <w:autoSpaceDE w:val="0"/>
        <w:autoSpaceDN w:val="0"/>
        <w:adjustRightInd w:val="0"/>
        <w:spacing w:after="0" w:line="240" w:lineRule="auto"/>
        <w:rPr>
          <w:rFonts w:cstheme="minorHAnsi"/>
          <w:b/>
          <w:bCs/>
          <w:color w:val="000000"/>
          <w:sz w:val="24"/>
          <w:szCs w:val="24"/>
        </w:rPr>
      </w:pPr>
      <w:bookmarkStart w:id="0" w:name="_GoBack"/>
      <w:bookmarkEnd w:id="0"/>
      <w:r w:rsidRPr="005C7D85">
        <w:rPr>
          <w:rFonts w:cstheme="minorHAnsi"/>
          <w:b/>
          <w:bCs/>
          <w:color w:val="000000"/>
          <w:sz w:val="24"/>
          <w:szCs w:val="24"/>
        </w:rPr>
        <w:t>VIRTUAL LAB: Physical and Chemical Changes</w:t>
      </w:r>
    </w:p>
    <w:p w:rsidR="005C7D85" w:rsidRPr="005C7D85" w:rsidRDefault="005C7D85" w:rsidP="005C7D85">
      <w:pPr>
        <w:autoSpaceDE w:val="0"/>
        <w:autoSpaceDN w:val="0"/>
        <w:adjustRightInd w:val="0"/>
        <w:spacing w:after="0" w:line="240" w:lineRule="auto"/>
        <w:rPr>
          <w:rFonts w:cstheme="minorHAnsi"/>
          <w:b/>
          <w:bCs/>
          <w:color w:val="000000"/>
          <w:sz w:val="24"/>
          <w:szCs w:val="24"/>
        </w:rPr>
      </w:pPr>
    </w:p>
    <w:p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b/>
          <w:bCs/>
          <w:color w:val="000000"/>
          <w:sz w:val="24"/>
          <w:szCs w:val="24"/>
        </w:rPr>
        <w:t xml:space="preserve">Beginning Question: </w:t>
      </w:r>
      <w:r w:rsidRPr="005C7D85">
        <w:rPr>
          <w:rFonts w:cstheme="minorHAnsi"/>
          <w:color w:val="000000"/>
          <w:sz w:val="24"/>
          <w:szCs w:val="24"/>
        </w:rPr>
        <w:t>How do physical changes differ from chemical changes?</w:t>
      </w:r>
    </w:p>
    <w:p w:rsidR="005C7D85" w:rsidRPr="005C7D85" w:rsidRDefault="005C7D85" w:rsidP="005C7D85">
      <w:pPr>
        <w:autoSpaceDE w:val="0"/>
        <w:autoSpaceDN w:val="0"/>
        <w:adjustRightInd w:val="0"/>
        <w:spacing w:after="0" w:line="240" w:lineRule="auto"/>
        <w:rPr>
          <w:rFonts w:cstheme="minorHAnsi"/>
          <w:color w:val="000000"/>
          <w:sz w:val="24"/>
          <w:szCs w:val="24"/>
        </w:rPr>
      </w:pPr>
    </w:p>
    <w:p w:rsidR="005C7D85" w:rsidRPr="002E18EA" w:rsidRDefault="005C7D85" w:rsidP="005C7D85">
      <w:pPr>
        <w:autoSpaceDE w:val="0"/>
        <w:autoSpaceDN w:val="0"/>
        <w:adjustRightInd w:val="0"/>
        <w:spacing w:after="0" w:line="240" w:lineRule="auto"/>
        <w:rPr>
          <w:rFonts w:cstheme="minorHAnsi"/>
          <w:b/>
          <w:bCs/>
          <w:color w:val="000000"/>
          <w:sz w:val="24"/>
          <w:szCs w:val="24"/>
          <w:u w:val="single"/>
        </w:rPr>
      </w:pPr>
      <w:r w:rsidRPr="002E18EA">
        <w:rPr>
          <w:rFonts w:cstheme="minorHAnsi"/>
          <w:b/>
          <w:bCs/>
          <w:color w:val="000000"/>
          <w:sz w:val="24"/>
          <w:szCs w:val="24"/>
          <w:u w:val="single"/>
        </w:rPr>
        <w:t>Background Information:</w:t>
      </w:r>
    </w:p>
    <w:p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Matter can undergo physical and chemical changes. In a physical change, matter changes its appearance (physical properties) but not its composition. Examples of physical changes include changes of state (between solid, liquid, and gas phases) and making mixtures. On the other hand, in a chemical change, matter does change its composition (new substances are made). For example, the Statue of Liberty, which is covered with copper, turned green upon exposure to air because the copper</w:t>
      </w:r>
      <w:r w:rsidR="002E18EA">
        <w:rPr>
          <w:rFonts w:cstheme="minorHAnsi"/>
          <w:color w:val="000000"/>
          <w:sz w:val="24"/>
          <w:szCs w:val="24"/>
        </w:rPr>
        <w:t xml:space="preserve"> </w:t>
      </w:r>
      <w:r w:rsidRPr="005C7D85">
        <w:rPr>
          <w:rFonts w:cstheme="minorHAnsi"/>
          <w:color w:val="000000"/>
          <w:sz w:val="24"/>
          <w:szCs w:val="24"/>
        </w:rPr>
        <w:t>reacts with gases in air to form new compounds.</w:t>
      </w:r>
    </w:p>
    <w:p w:rsidR="005C7D85" w:rsidRPr="005C7D85" w:rsidRDefault="005C7D85" w:rsidP="005C7D85">
      <w:pPr>
        <w:autoSpaceDE w:val="0"/>
        <w:autoSpaceDN w:val="0"/>
        <w:adjustRightInd w:val="0"/>
        <w:spacing w:after="0" w:line="240" w:lineRule="auto"/>
        <w:rPr>
          <w:rFonts w:cstheme="minorHAnsi"/>
          <w:color w:val="000000"/>
          <w:sz w:val="24"/>
          <w:szCs w:val="24"/>
        </w:rPr>
      </w:pPr>
    </w:p>
    <w:p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 xml:space="preserve">The following are clues that indicate that a chemical change </w:t>
      </w:r>
      <w:r w:rsidRPr="005C7D85">
        <w:rPr>
          <w:rFonts w:cstheme="minorHAnsi"/>
          <w:b/>
          <w:bCs/>
          <w:color w:val="000000"/>
          <w:sz w:val="24"/>
          <w:szCs w:val="24"/>
        </w:rPr>
        <w:t xml:space="preserve">may </w:t>
      </w:r>
      <w:r w:rsidRPr="005C7D85">
        <w:rPr>
          <w:rFonts w:cstheme="minorHAnsi"/>
          <w:color w:val="000000"/>
          <w:sz w:val="24"/>
          <w:szCs w:val="24"/>
        </w:rPr>
        <w:t>have occurred:</w:t>
      </w:r>
    </w:p>
    <w:p w:rsidR="005C7D85" w:rsidRPr="005C7D85" w:rsidRDefault="00141C39" w:rsidP="002E18E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 xml:space="preserve">• </w:t>
      </w:r>
      <w:proofErr w:type="gramStart"/>
      <w:r>
        <w:rPr>
          <w:rFonts w:cstheme="minorHAnsi"/>
          <w:color w:val="000000"/>
          <w:sz w:val="24"/>
          <w:szCs w:val="24"/>
        </w:rPr>
        <w:t>unexpected</w:t>
      </w:r>
      <w:proofErr w:type="gramEnd"/>
      <w:r>
        <w:rPr>
          <w:rFonts w:cstheme="minorHAnsi"/>
          <w:color w:val="000000"/>
          <w:sz w:val="24"/>
          <w:szCs w:val="24"/>
        </w:rPr>
        <w:t xml:space="preserve"> </w:t>
      </w:r>
      <w:r w:rsidR="005C7D85" w:rsidRPr="005C7D85">
        <w:rPr>
          <w:rFonts w:cstheme="minorHAnsi"/>
          <w:color w:val="000000"/>
          <w:sz w:val="24"/>
          <w:szCs w:val="24"/>
        </w:rPr>
        <w:t xml:space="preserve">color </w:t>
      </w:r>
      <w:r>
        <w:rPr>
          <w:rFonts w:cstheme="minorHAnsi"/>
          <w:color w:val="000000"/>
          <w:sz w:val="24"/>
          <w:szCs w:val="24"/>
        </w:rPr>
        <w:t xml:space="preserve">change </w:t>
      </w:r>
      <w:r w:rsidR="005C7D85" w:rsidRPr="005C7D85">
        <w:rPr>
          <w:rFonts w:cstheme="minorHAnsi"/>
          <w:color w:val="000000"/>
          <w:sz w:val="24"/>
          <w:szCs w:val="24"/>
        </w:rPr>
        <w:t>or odor change</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xml:space="preserve">• </w:t>
      </w:r>
      <w:proofErr w:type="gramStart"/>
      <w:r w:rsidR="00141C39">
        <w:rPr>
          <w:rFonts w:cstheme="minorHAnsi"/>
          <w:color w:val="000000"/>
          <w:sz w:val="24"/>
          <w:szCs w:val="24"/>
        </w:rPr>
        <w:t>formation</w:t>
      </w:r>
      <w:proofErr w:type="gramEnd"/>
      <w:r w:rsidRPr="005C7D85">
        <w:rPr>
          <w:rFonts w:cstheme="minorHAnsi"/>
          <w:color w:val="000000"/>
          <w:sz w:val="24"/>
          <w:szCs w:val="24"/>
        </w:rPr>
        <w:t xml:space="preserve"> of gas (bubbles form)</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xml:space="preserve">• </w:t>
      </w:r>
      <w:proofErr w:type="gramStart"/>
      <w:r w:rsidRPr="005C7D85">
        <w:rPr>
          <w:rFonts w:cstheme="minorHAnsi"/>
          <w:color w:val="000000"/>
          <w:sz w:val="24"/>
          <w:szCs w:val="24"/>
        </w:rPr>
        <w:t>formation</w:t>
      </w:r>
      <w:proofErr w:type="gramEnd"/>
      <w:r w:rsidRPr="005C7D85">
        <w:rPr>
          <w:rFonts w:cstheme="minorHAnsi"/>
          <w:color w:val="000000"/>
          <w:sz w:val="24"/>
          <w:szCs w:val="24"/>
        </w:rPr>
        <w:t xml:space="preserve"> of a precipitate (solid forms in a liquid)</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 xml:space="preserve">• </w:t>
      </w:r>
      <w:proofErr w:type="gramStart"/>
      <w:r w:rsidR="00141C39">
        <w:rPr>
          <w:rFonts w:cstheme="minorHAnsi"/>
          <w:color w:val="000000"/>
          <w:sz w:val="24"/>
          <w:szCs w:val="24"/>
        </w:rPr>
        <w:t>energy</w:t>
      </w:r>
      <w:proofErr w:type="gramEnd"/>
      <w:r w:rsidR="00141C39">
        <w:rPr>
          <w:rFonts w:cstheme="minorHAnsi"/>
          <w:color w:val="000000"/>
          <w:sz w:val="24"/>
          <w:szCs w:val="24"/>
        </w:rPr>
        <w:t xml:space="preserve"> change (change in temperature, light, sound)</w:t>
      </w:r>
    </w:p>
    <w:p w:rsidR="005C7D85" w:rsidRPr="002E18EA" w:rsidRDefault="005C7D85" w:rsidP="005C7D85">
      <w:pPr>
        <w:autoSpaceDE w:val="0"/>
        <w:autoSpaceDN w:val="0"/>
        <w:adjustRightInd w:val="0"/>
        <w:spacing w:after="0" w:line="240" w:lineRule="auto"/>
        <w:rPr>
          <w:rFonts w:cstheme="minorHAnsi"/>
          <w:b/>
          <w:color w:val="000000"/>
          <w:sz w:val="24"/>
          <w:szCs w:val="24"/>
          <w:u w:val="single"/>
        </w:rPr>
      </w:pPr>
    </w:p>
    <w:p w:rsidR="005C7D85" w:rsidRPr="002E18EA" w:rsidRDefault="005C7D85" w:rsidP="005C7D85">
      <w:pPr>
        <w:autoSpaceDE w:val="0"/>
        <w:autoSpaceDN w:val="0"/>
        <w:adjustRightInd w:val="0"/>
        <w:spacing w:after="0" w:line="240" w:lineRule="auto"/>
        <w:rPr>
          <w:rFonts w:cstheme="minorHAnsi"/>
          <w:b/>
          <w:bCs/>
          <w:color w:val="000000"/>
          <w:sz w:val="24"/>
          <w:szCs w:val="24"/>
          <w:u w:val="single"/>
        </w:rPr>
      </w:pPr>
      <w:r w:rsidRPr="002E18EA">
        <w:rPr>
          <w:rFonts w:cstheme="minorHAnsi"/>
          <w:b/>
          <w:bCs/>
          <w:color w:val="000000"/>
          <w:sz w:val="24"/>
          <w:szCs w:val="24"/>
          <w:u w:val="single"/>
        </w:rPr>
        <w:t>Task:</w:t>
      </w:r>
    </w:p>
    <w:p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 xml:space="preserve">For each “station”, click on the link. </w:t>
      </w:r>
      <w:r w:rsidR="002E18EA">
        <w:rPr>
          <w:rFonts w:cstheme="minorHAnsi"/>
          <w:color w:val="000000"/>
          <w:sz w:val="24"/>
          <w:szCs w:val="24"/>
        </w:rPr>
        <w:t xml:space="preserve"> </w:t>
      </w:r>
      <w:r w:rsidRPr="005C7D85">
        <w:rPr>
          <w:rFonts w:cstheme="minorHAnsi"/>
          <w:color w:val="000000"/>
          <w:sz w:val="24"/>
          <w:szCs w:val="24"/>
        </w:rPr>
        <w:t>In your journal, you should describe the initial appearances and observations of the reaction during and after. ORGANIZE your answers</w:t>
      </w:r>
      <w:r w:rsidR="002E18EA">
        <w:rPr>
          <w:rFonts w:cstheme="minorHAnsi"/>
          <w:color w:val="000000"/>
          <w:sz w:val="24"/>
          <w:szCs w:val="24"/>
        </w:rPr>
        <w:t xml:space="preserve"> using the format below</w:t>
      </w:r>
      <w:r w:rsidRPr="005C7D85">
        <w:rPr>
          <w:rFonts w:cstheme="minorHAnsi"/>
          <w:color w:val="000000"/>
          <w:sz w:val="24"/>
          <w:szCs w:val="24"/>
        </w:rPr>
        <w:t xml:space="preserve">. </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STATION #:</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INITIAL APPEARANCE</w:t>
      </w:r>
      <w:r w:rsidR="002E18EA">
        <w:rPr>
          <w:rFonts w:cstheme="minorHAnsi"/>
          <w:color w:val="000000"/>
          <w:sz w:val="24"/>
          <w:szCs w:val="24"/>
        </w:rPr>
        <w:t>:</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OBSERVATIONS</w:t>
      </w:r>
      <w:r w:rsidR="002E18EA">
        <w:rPr>
          <w:rFonts w:cstheme="minorHAnsi"/>
          <w:color w:val="000000"/>
          <w:sz w:val="24"/>
          <w:szCs w:val="24"/>
        </w:rPr>
        <w:t>:</w:t>
      </w:r>
    </w:p>
    <w:p w:rsidR="005C7D85" w:rsidRPr="005C7D85" w:rsidRDefault="005C7D85" w:rsidP="002E18EA">
      <w:pPr>
        <w:autoSpaceDE w:val="0"/>
        <w:autoSpaceDN w:val="0"/>
        <w:adjustRightInd w:val="0"/>
        <w:spacing w:after="0" w:line="240" w:lineRule="auto"/>
        <w:ind w:left="720"/>
        <w:rPr>
          <w:rFonts w:cstheme="minorHAnsi"/>
          <w:color w:val="000000"/>
          <w:sz w:val="24"/>
          <w:szCs w:val="24"/>
        </w:rPr>
      </w:pPr>
      <w:r w:rsidRPr="005C7D85">
        <w:rPr>
          <w:rFonts w:cstheme="minorHAnsi"/>
          <w:color w:val="000000"/>
          <w:sz w:val="24"/>
          <w:szCs w:val="24"/>
        </w:rPr>
        <w:t>TYPE OF CHANGE</w:t>
      </w:r>
      <w:r w:rsidR="002E18EA">
        <w:rPr>
          <w:rFonts w:cstheme="minorHAnsi"/>
          <w:color w:val="000000"/>
          <w:sz w:val="24"/>
          <w:szCs w:val="24"/>
        </w:rPr>
        <w:t>:</w:t>
      </w:r>
    </w:p>
    <w:p w:rsidR="005C7D85" w:rsidRPr="005C7D85" w:rsidRDefault="002E18EA" w:rsidP="002E18EA">
      <w:pPr>
        <w:autoSpaceDE w:val="0"/>
        <w:autoSpaceDN w:val="0"/>
        <w:adjustRightInd w:val="0"/>
        <w:spacing w:after="0" w:line="240" w:lineRule="auto"/>
        <w:ind w:left="720"/>
        <w:rPr>
          <w:rFonts w:cstheme="minorHAnsi"/>
          <w:color w:val="000000"/>
          <w:sz w:val="24"/>
          <w:szCs w:val="24"/>
        </w:rPr>
      </w:pPr>
      <w:r>
        <w:rPr>
          <w:rFonts w:cstheme="minorHAnsi"/>
          <w:color w:val="000000"/>
          <w:sz w:val="24"/>
          <w:szCs w:val="24"/>
        </w:rPr>
        <w:t>CLUE:</w:t>
      </w:r>
    </w:p>
    <w:p w:rsidR="00141C39" w:rsidRPr="002E18EA" w:rsidRDefault="005C7D85" w:rsidP="005C7D85">
      <w:pPr>
        <w:autoSpaceDE w:val="0"/>
        <w:autoSpaceDN w:val="0"/>
        <w:adjustRightInd w:val="0"/>
        <w:spacing w:after="0" w:line="240" w:lineRule="auto"/>
        <w:rPr>
          <w:rFonts w:cstheme="minorHAnsi"/>
          <w:color w:val="000000"/>
          <w:sz w:val="20"/>
          <w:szCs w:val="24"/>
        </w:rPr>
      </w:pPr>
      <w:r w:rsidRPr="005C7D85">
        <w:rPr>
          <w:rFonts w:cstheme="minorHAnsi"/>
          <w:b/>
          <w:bCs/>
          <w:color w:val="000000"/>
          <w:sz w:val="24"/>
          <w:szCs w:val="24"/>
        </w:rPr>
        <w:t xml:space="preserve">Station #1: </w:t>
      </w:r>
      <w:r w:rsidR="00141C39" w:rsidRPr="00141C39">
        <w:rPr>
          <w:rFonts w:cstheme="minorHAnsi"/>
          <w:b/>
          <w:bCs/>
          <w:color w:val="000000"/>
          <w:sz w:val="24"/>
          <w:szCs w:val="24"/>
        </w:rPr>
        <w:t>L</w:t>
      </w:r>
      <w:r w:rsidR="00F8310B">
        <w:rPr>
          <w:rFonts w:cstheme="minorHAnsi"/>
          <w:b/>
          <w:bCs/>
          <w:color w:val="000000"/>
          <w:sz w:val="24"/>
          <w:szCs w:val="24"/>
        </w:rPr>
        <w:t>ead</w:t>
      </w:r>
      <w:r w:rsidR="00141C39" w:rsidRPr="00141C39">
        <w:rPr>
          <w:rFonts w:cstheme="minorHAnsi"/>
          <w:b/>
          <w:bCs/>
          <w:color w:val="000000"/>
          <w:sz w:val="24"/>
          <w:szCs w:val="24"/>
        </w:rPr>
        <w:t xml:space="preserve"> N</w:t>
      </w:r>
      <w:r w:rsidR="00F8310B">
        <w:rPr>
          <w:rFonts w:cstheme="minorHAnsi"/>
          <w:b/>
          <w:bCs/>
          <w:color w:val="000000"/>
          <w:sz w:val="24"/>
          <w:szCs w:val="24"/>
        </w:rPr>
        <w:t>itrate</w:t>
      </w:r>
      <w:r w:rsidR="00141C39" w:rsidRPr="00141C39">
        <w:rPr>
          <w:rFonts w:cstheme="minorHAnsi"/>
          <w:b/>
          <w:bCs/>
          <w:color w:val="000000"/>
          <w:sz w:val="24"/>
          <w:szCs w:val="24"/>
        </w:rPr>
        <w:t xml:space="preserve"> </w:t>
      </w:r>
      <w:r w:rsidR="00F8310B">
        <w:rPr>
          <w:rFonts w:cstheme="minorHAnsi"/>
          <w:b/>
          <w:bCs/>
          <w:color w:val="000000"/>
          <w:sz w:val="24"/>
          <w:szCs w:val="24"/>
        </w:rPr>
        <w:t>and</w:t>
      </w:r>
      <w:r w:rsidR="00141C39" w:rsidRPr="00141C39">
        <w:rPr>
          <w:rFonts w:cstheme="minorHAnsi"/>
          <w:b/>
          <w:bCs/>
          <w:color w:val="000000"/>
          <w:sz w:val="24"/>
          <w:szCs w:val="24"/>
        </w:rPr>
        <w:t xml:space="preserve"> P</w:t>
      </w:r>
      <w:r w:rsidR="00F8310B">
        <w:rPr>
          <w:rFonts w:cstheme="minorHAnsi"/>
          <w:b/>
          <w:bCs/>
          <w:color w:val="000000"/>
          <w:sz w:val="24"/>
          <w:szCs w:val="24"/>
        </w:rPr>
        <w:t xml:space="preserve">otassium </w:t>
      </w:r>
      <w:r w:rsidR="00141C39" w:rsidRPr="00141C39">
        <w:rPr>
          <w:rFonts w:cstheme="minorHAnsi"/>
          <w:b/>
          <w:bCs/>
          <w:color w:val="000000"/>
          <w:sz w:val="24"/>
          <w:szCs w:val="24"/>
        </w:rPr>
        <w:t>I</w:t>
      </w:r>
      <w:r w:rsidR="00F8310B">
        <w:rPr>
          <w:rFonts w:cstheme="minorHAnsi"/>
          <w:b/>
          <w:bCs/>
          <w:color w:val="000000"/>
          <w:sz w:val="24"/>
          <w:szCs w:val="24"/>
        </w:rPr>
        <w:t>odide</w:t>
      </w:r>
      <w:r w:rsidR="00141C39" w:rsidRPr="00141C39">
        <w:rPr>
          <w:rFonts w:cstheme="minorHAnsi"/>
          <w:b/>
          <w:bCs/>
          <w:color w:val="000000"/>
          <w:sz w:val="24"/>
          <w:szCs w:val="24"/>
        </w:rPr>
        <w:t xml:space="preserve"> solutions</w:t>
      </w:r>
      <w:r w:rsidRPr="005C7D85">
        <w:rPr>
          <w:rFonts w:cstheme="minorHAnsi"/>
          <w:color w:val="000000"/>
          <w:sz w:val="24"/>
          <w:szCs w:val="24"/>
        </w:rPr>
        <w:t>.</w:t>
      </w:r>
      <w:r w:rsidR="002E18EA" w:rsidRPr="002E18EA">
        <w:rPr>
          <w:rFonts w:cstheme="minorHAnsi"/>
          <w:color w:val="000000"/>
          <w:sz w:val="20"/>
          <w:szCs w:val="24"/>
        </w:rPr>
        <w:t xml:space="preserve"> </w:t>
      </w:r>
      <w:hyperlink r:id="rId4" w:history="1">
        <w:r w:rsidR="002E18EA" w:rsidRPr="002E18EA">
          <w:rPr>
            <w:rStyle w:val="Hyperlink"/>
            <w:rFonts w:cstheme="minorHAnsi"/>
            <w:sz w:val="24"/>
            <w:szCs w:val="24"/>
          </w:rPr>
          <w:t>Shower of yellow</w:t>
        </w:r>
      </w:hyperlink>
    </w:p>
    <w:p w:rsidR="005C7D85" w:rsidRDefault="005C7D85" w:rsidP="005C7D85">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 xml:space="preserve">Station #2: </w:t>
      </w:r>
      <w:r w:rsidR="006F54BF">
        <w:rPr>
          <w:rFonts w:cstheme="minorHAnsi"/>
          <w:b/>
          <w:bCs/>
          <w:color w:val="000000"/>
          <w:sz w:val="24"/>
          <w:szCs w:val="24"/>
        </w:rPr>
        <w:t>Potassium Chlorate and Gummy bear</w:t>
      </w:r>
      <w:r w:rsidRPr="005C7D85">
        <w:rPr>
          <w:rFonts w:cstheme="minorHAnsi"/>
          <w:b/>
          <w:bCs/>
          <w:color w:val="000000"/>
          <w:sz w:val="24"/>
          <w:szCs w:val="24"/>
        </w:rPr>
        <w:t xml:space="preserve">. </w:t>
      </w:r>
      <w:hyperlink r:id="rId5" w:history="1">
        <w:r w:rsidR="002E18EA" w:rsidRPr="002E18EA">
          <w:rPr>
            <w:rStyle w:val="Hyperlink"/>
            <w:rFonts w:cstheme="minorHAnsi"/>
            <w:bCs/>
            <w:sz w:val="24"/>
            <w:szCs w:val="24"/>
          </w:rPr>
          <w:t>Gummy</w:t>
        </w:r>
      </w:hyperlink>
    </w:p>
    <w:p w:rsidR="002E18EA" w:rsidRPr="002E18EA" w:rsidRDefault="005C7D85" w:rsidP="005C7D8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#3: </w:t>
      </w:r>
      <w:r w:rsidR="0023638E">
        <w:rPr>
          <w:rFonts w:cstheme="minorHAnsi"/>
          <w:b/>
          <w:bCs/>
          <w:color w:val="000000"/>
          <w:sz w:val="24"/>
          <w:szCs w:val="24"/>
        </w:rPr>
        <w:t>Elephant toothpaste</w:t>
      </w:r>
      <w:r w:rsidRPr="005C7D85">
        <w:rPr>
          <w:rFonts w:cstheme="minorHAnsi"/>
          <w:b/>
          <w:bCs/>
          <w:color w:val="000000"/>
          <w:sz w:val="24"/>
          <w:szCs w:val="24"/>
        </w:rPr>
        <w:t xml:space="preserve">. </w:t>
      </w:r>
      <w:hyperlink r:id="rId6" w:history="1">
        <w:r w:rsidR="002E18EA" w:rsidRPr="002E18EA">
          <w:rPr>
            <w:rStyle w:val="Hyperlink"/>
            <w:rFonts w:cstheme="minorHAnsi"/>
            <w:bCs/>
            <w:sz w:val="24"/>
            <w:szCs w:val="24"/>
          </w:rPr>
          <w:t>Elephant toothpaste</w:t>
        </w:r>
      </w:hyperlink>
    </w:p>
    <w:p w:rsidR="00FC040E" w:rsidRDefault="005C7D85" w:rsidP="005C7D85">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Station #4</w:t>
      </w:r>
      <w:r w:rsidR="00FC040E">
        <w:rPr>
          <w:rFonts w:cstheme="minorHAnsi"/>
          <w:b/>
          <w:bCs/>
          <w:color w:val="000000"/>
          <w:sz w:val="24"/>
          <w:szCs w:val="24"/>
        </w:rPr>
        <w:t>: Copper and Nitric Acid</w:t>
      </w:r>
      <w:r w:rsidRPr="005C7D85">
        <w:rPr>
          <w:rFonts w:cstheme="minorHAnsi"/>
          <w:b/>
          <w:bCs/>
          <w:color w:val="000000"/>
          <w:sz w:val="24"/>
          <w:szCs w:val="24"/>
        </w:rPr>
        <w:t xml:space="preserve">. </w:t>
      </w:r>
      <w:hyperlink r:id="rId7" w:history="1">
        <w:r w:rsidR="002E18EA" w:rsidRPr="002E18EA">
          <w:rPr>
            <w:rStyle w:val="Hyperlink"/>
            <w:rFonts w:cstheme="minorHAnsi"/>
            <w:bCs/>
            <w:sz w:val="24"/>
            <w:szCs w:val="24"/>
          </w:rPr>
          <w:t>Cu + Nitric acid</w:t>
        </w:r>
      </w:hyperlink>
    </w:p>
    <w:p w:rsidR="002E18EA" w:rsidRDefault="005C7D85" w:rsidP="007678D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#5: </w:t>
      </w:r>
      <w:r w:rsidR="00FC040E" w:rsidRPr="00FC040E">
        <w:rPr>
          <w:rFonts w:cstheme="minorHAnsi"/>
          <w:b/>
          <w:bCs/>
          <w:color w:val="000000"/>
          <w:sz w:val="24"/>
          <w:szCs w:val="24"/>
        </w:rPr>
        <w:t>Carbon Disulfide and Nitrogen Oxide</w:t>
      </w:r>
      <w:r w:rsidR="007678D5">
        <w:rPr>
          <w:rFonts w:cstheme="minorHAnsi"/>
          <w:b/>
          <w:bCs/>
          <w:color w:val="000000"/>
          <w:sz w:val="24"/>
          <w:szCs w:val="24"/>
        </w:rPr>
        <w:t>.</w:t>
      </w:r>
      <w:r w:rsidR="00FC040E" w:rsidRPr="00FC040E">
        <w:rPr>
          <w:rFonts w:cstheme="minorHAnsi"/>
          <w:bCs/>
          <w:color w:val="000000"/>
          <w:sz w:val="24"/>
          <w:szCs w:val="24"/>
        </w:rPr>
        <w:t xml:space="preserve"> </w:t>
      </w:r>
      <w:hyperlink r:id="rId8" w:history="1">
        <w:r w:rsidR="002E18EA" w:rsidRPr="002E18EA">
          <w:rPr>
            <w:rStyle w:val="Hyperlink"/>
            <w:rFonts w:cstheme="minorHAnsi"/>
            <w:bCs/>
            <w:sz w:val="24"/>
            <w:szCs w:val="24"/>
          </w:rPr>
          <w:t>Copper Disulfide and Nitrogen Oxide</w:t>
        </w:r>
      </w:hyperlink>
    </w:p>
    <w:p w:rsidR="007678D5" w:rsidRDefault="005C7D85" w:rsidP="007678D5">
      <w:pPr>
        <w:autoSpaceDE w:val="0"/>
        <w:autoSpaceDN w:val="0"/>
        <w:adjustRightInd w:val="0"/>
        <w:spacing w:after="0" w:line="240" w:lineRule="auto"/>
        <w:rPr>
          <w:rFonts w:cstheme="minorHAnsi"/>
          <w:bCs/>
          <w:color w:val="000000"/>
          <w:sz w:val="24"/>
          <w:szCs w:val="24"/>
        </w:rPr>
      </w:pPr>
      <w:r w:rsidRPr="005C7D85">
        <w:rPr>
          <w:rFonts w:cstheme="minorHAnsi"/>
          <w:b/>
          <w:bCs/>
          <w:color w:val="000000"/>
          <w:sz w:val="24"/>
          <w:szCs w:val="24"/>
        </w:rPr>
        <w:t xml:space="preserve">Station #6: </w:t>
      </w:r>
      <w:proofErr w:type="spellStart"/>
      <w:r w:rsidR="007678D5" w:rsidRPr="007678D5">
        <w:rPr>
          <w:rFonts w:cstheme="minorHAnsi"/>
          <w:b/>
          <w:bCs/>
          <w:color w:val="000000"/>
          <w:sz w:val="24"/>
          <w:szCs w:val="24"/>
        </w:rPr>
        <w:t>Chemiluminescence</w:t>
      </w:r>
      <w:proofErr w:type="spellEnd"/>
      <w:r w:rsidR="007678D5">
        <w:rPr>
          <w:rFonts w:cstheme="minorHAnsi"/>
          <w:b/>
          <w:bCs/>
          <w:color w:val="000000"/>
          <w:sz w:val="24"/>
          <w:szCs w:val="24"/>
        </w:rPr>
        <w:t xml:space="preserve">. </w:t>
      </w:r>
      <w:hyperlink r:id="rId9" w:history="1">
        <w:proofErr w:type="spellStart"/>
        <w:r w:rsidR="002E18EA" w:rsidRPr="002E18EA">
          <w:rPr>
            <w:rStyle w:val="Hyperlink"/>
            <w:rFonts w:cstheme="minorHAnsi"/>
            <w:bCs/>
            <w:sz w:val="24"/>
            <w:szCs w:val="24"/>
          </w:rPr>
          <w:t>Chemiluminescence</w:t>
        </w:r>
        <w:proofErr w:type="spellEnd"/>
      </w:hyperlink>
    </w:p>
    <w:p w:rsidR="008D7155" w:rsidRPr="0020361F" w:rsidRDefault="008D7155" w:rsidP="007678D5">
      <w:pPr>
        <w:autoSpaceDE w:val="0"/>
        <w:autoSpaceDN w:val="0"/>
        <w:adjustRightInd w:val="0"/>
        <w:spacing w:after="0" w:line="240" w:lineRule="auto"/>
        <w:rPr>
          <w:rFonts w:cstheme="minorHAnsi"/>
          <w:bCs/>
          <w:color w:val="000000"/>
          <w:sz w:val="24"/>
          <w:szCs w:val="24"/>
        </w:rPr>
      </w:pPr>
      <w:r>
        <w:rPr>
          <w:rFonts w:cstheme="minorHAnsi"/>
          <w:b/>
          <w:bCs/>
          <w:color w:val="000000"/>
          <w:sz w:val="24"/>
          <w:szCs w:val="24"/>
        </w:rPr>
        <w:t>Station #</w:t>
      </w:r>
      <w:r w:rsidRPr="008D7155">
        <w:rPr>
          <w:rFonts w:cstheme="minorHAnsi"/>
          <w:b/>
          <w:bCs/>
          <w:color w:val="000000"/>
          <w:sz w:val="24"/>
          <w:szCs w:val="24"/>
        </w:rPr>
        <w:t>7:</w:t>
      </w:r>
      <w:r w:rsidR="0020361F">
        <w:rPr>
          <w:rFonts w:cstheme="minorHAnsi"/>
          <w:b/>
          <w:bCs/>
          <w:color w:val="000000"/>
          <w:sz w:val="24"/>
          <w:szCs w:val="24"/>
        </w:rPr>
        <w:t xml:space="preserve"> Color changing milk.</w:t>
      </w:r>
      <w:r w:rsidR="0020361F" w:rsidRPr="0020361F">
        <w:rPr>
          <w:rFonts w:cstheme="minorHAnsi"/>
          <w:bCs/>
          <w:color w:val="000000"/>
          <w:sz w:val="24"/>
          <w:szCs w:val="24"/>
        </w:rPr>
        <w:t xml:space="preserve"> </w:t>
      </w:r>
      <w:hyperlink r:id="rId10" w:history="1">
        <w:r w:rsidR="0020361F" w:rsidRPr="0020361F">
          <w:rPr>
            <w:rStyle w:val="Hyperlink"/>
            <w:rFonts w:cstheme="minorHAnsi"/>
            <w:bCs/>
            <w:sz w:val="24"/>
            <w:szCs w:val="24"/>
          </w:rPr>
          <w:t>Milk</w:t>
        </w:r>
      </w:hyperlink>
    </w:p>
    <w:p w:rsidR="007678D5" w:rsidRDefault="005C7D85" w:rsidP="00F8310B">
      <w:pPr>
        <w:autoSpaceDE w:val="0"/>
        <w:autoSpaceDN w:val="0"/>
        <w:adjustRightInd w:val="0"/>
        <w:spacing w:after="0" w:line="240" w:lineRule="auto"/>
        <w:rPr>
          <w:rFonts w:cstheme="minorHAnsi"/>
          <w:color w:val="00009A"/>
          <w:sz w:val="24"/>
          <w:szCs w:val="24"/>
        </w:rPr>
      </w:pPr>
      <w:r w:rsidRPr="005C7D85">
        <w:rPr>
          <w:rFonts w:cstheme="minorHAnsi"/>
          <w:b/>
          <w:bCs/>
          <w:color w:val="000000"/>
          <w:sz w:val="24"/>
          <w:szCs w:val="24"/>
        </w:rPr>
        <w:t>Station #</w:t>
      </w:r>
      <w:r w:rsidR="008D7155">
        <w:rPr>
          <w:rFonts w:cstheme="minorHAnsi"/>
          <w:b/>
          <w:bCs/>
          <w:color w:val="000000"/>
          <w:sz w:val="24"/>
          <w:szCs w:val="24"/>
        </w:rPr>
        <w:t>8</w:t>
      </w:r>
      <w:r w:rsidRPr="005C7D85">
        <w:rPr>
          <w:rFonts w:cstheme="minorHAnsi"/>
          <w:b/>
          <w:bCs/>
          <w:color w:val="000000"/>
          <w:sz w:val="24"/>
          <w:szCs w:val="24"/>
        </w:rPr>
        <w:t xml:space="preserve">: </w:t>
      </w:r>
      <w:r w:rsidR="007678D5">
        <w:rPr>
          <w:rFonts w:cstheme="minorHAnsi"/>
          <w:b/>
          <w:bCs/>
          <w:color w:val="000000"/>
          <w:sz w:val="24"/>
          <w:szCs w:val="24"/>
        </w:rPr>
        <w:t>S</w:t>
      </w:r>
      <w:r w:rsidR="007678D5" w:rsidRPr="007678D5">
        <w:rPr>
          <w:rFonts w:cstheme="minorHAnsi"/>
          <w:b/>
          <w:bCs/>
          <w:color w:val="000000"/>
          <w:sz w:val="24"/>
          <w:szCs w:val="24"/>
        </w:rPr>
        <w:t>ilve</w:t>
      </w:r>
      <w:r w:rsidR="007678D5">
        <w:rPr>
          <w:rFonts w:cstheme="minorHAnsi"/>
          <w:b/>
          <w:bCs/>
          <w:color w:val="000000"/>
          <w:sz w:val="24"/>
          <w:szCs w:val="24"/>
        </w:rPr>
        <w:t>r nitrate and Hydrochloric acid</w:t>
      </w:r>
      <w:r w:rsidRPr="005C7D85">
        <w:rPr>
          <w:rFonts w:cstheme="minorHAnsi"/>
          <w:b/>
          <w:bCs/>
          <w:color w:val="000000"/>
          <w:sz w:val="24"/>
          <w:szCs w:val="24"/>
        </w:rPr>
        <w:t xml:space="preserve">. </w:t>
      </w:r>
      <w:hyperlink r:id="rId11" w:history="1">
        <w:r w:rsidR="002E18EA" w:rsidRPr="002E18EA">
          <w:rPr>
            <w:rStyle w:val="Hyperlink"/>
            <w:rFonts w:cstheme="minorHAnsi"/>
            <w:bCs/>
            <w:sz w:val="24"/>
            <w:szCs w:val="24"/>
          </w:rPr>
          <w:t xml:space="preserve">Silver Nitrate and </w:t>
        </w:r>
        <w:proofErr w:type="spellStart"/>
        <w:r w:rsidR="002E18EA" w:rsidRPr="002E18EA">
          <w:rPr>
            <w:rStyle w:val="Hyperlink"/>
            <w:rFonts w:cstheme="minorHAnsi"/>
            <w:bCs/>
            <w:sz w:val="24"/>
            <w:szCs w:val="24"/>
          </w:rPr>
          <w:t>HCl</w:t>
        </w:r>
        <w:proofErr w:type="spellEnd"/>
      </w:hyperlink>
    </w:p>
    <w:p w:rsidR="007678D5" w:rsidRDefault="00F8310B" w:rsidP="00F8310B">
      <w:pPr>
        <w:autoSpaceDE w:val="0"/>
        <w:autoSpaceDN w:val="0"/>
        <w:adjustRightInd w:val="0"/>
        <w:spacing w:after="0" w:line="240" w:lineRule="auto"/>
        <w:rPr>
          <w:rFonts w:cstheme="minorHAnsi"/>
          <w:b/>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9</w:t>
      </w:r>
      <w:r w:rsidRPr="005C7D85">
        <w:rPr>
          <w:rFonts w:cstheme="minorHAnsi"/>
          <w:b/>
          <w:bCs/>
          <w:color w:val="000000"/>
          <w:sz w:val="24"/>
          <w:szCs w:val="24"/>
        </w:rPr>
        <w:t xml:space="preserve">: </w:t>
      </w:r>
      <w:r w:rsidRPr="00F8310B">
        <w:rPr>
          <w:rFonts w:cstheme="minorHAnsi"/>
          <w:b/>
          <w:bCs/>
          <w:color w:val="000000"/>
          <w:sz w:val="24"/>
          <w:szCs w:val="24"/>
          <w:lang w:val="en"/>
        </w:rPr>
        <w:t xml:space="preserve">Ammonium Thiocyanate and Barium Hydroxide </w:t>
      </w:r>
      <w:proofErr w:type="spellStart"/>
      <w:r w:rsidRPr="00F8310B">
        <w:rPr>
          <w:rFonts w:cstheme="minorHAnsi"/>
          <w:b/>
          <w:bCs/>
          <w:color w:val="000000"/>
          <w:sz w:val="24"/>
          <w:szCs w:val="24"/>
          <w:lang w:val="en"/>
        </w:rPr>
        <w:t>Octahydrate</w:t>
      </w:r>
      <w:proofErr w:type="spellEnd"/>
      <w:r>
        <w:rPr>
          <w:rFonts w:cstheme="minorHAnsi"/>
          <w:b/>
          <w:bCs/>
          <w:color w:val="000000"/>
          <w:sz w:val="24"/>
          <w:szCs w:val="24"/>
          <w:lang w:val="en"/>
        </w:rPr>
        <w:t>.</w:t>
      </w:r>
      <w:r w:rsidRPr="002E18EA">
        <w:rPr>
          <w:rFonts w:cstheme="minorHAnsi"/>
          <w:bCs/>
          <w:color w:val="000000"/>
          <w:sz w:val="24"/>
          <w:szCs w:val="24"/>
          <w:lang w:val="en"/>
        </w:rPr>
        <w:t xml:space="preserve">  </w:t>
      </w:r>
      <w:hyperlink r:id="rId12" w:history="1">
        <w:r w:rsidR="002E18EA" w:rsidRPr="002E18EA">
          <w:rPr>
            <w:rStyle w:val="Hyperlink"/>
            <w:rFonts w:cstheme="minorHAnsi"/>
            <w:bCs/>
            <w:sz w:val="24"/>
            <w:szCs w:val="24"/>
            <w:lang w:val="en"/>
          </w:rPr>
          <w:t>Watch this!</w:t>
        </w:r>
      </w:hyperlink>
    </w:p>
    <w:p w:rsidR="002E18EA" w:rsidRDefault="00F8310B" w:rsidP="00F8310B">
      <w:pPr>
        <w:autoSpaceDE w:val="0"/>
        <w:autoSpaceDN w:val="0"/>
        <w:adjustRightInd w:val="0"/>
        <w:spacing w:after="0" w:line="240" w:lineRule="auto"/>
        <w:rPr>
          <w:rFonts w:cstheme="minorHAnsi"/>
          <w:b/>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10</w:t>
      </w:r>
      <w:r w:rsidRPr="005C7D85">
        <w:rPr>
          <w:rFonts w:cstheme="minorHAnsi"/>
          <w:b/>
          <w:bCs/>
          <w:color w:val="000000"/>
          <w:sz w:val="24"/>
          <w:szCs w:val="24"/>
        </w:rPr>
        <w:t xml:space="preserve">: </w:t>
      </w:r>
      <w:r>
        <w:rPr>
          <w:rFonts w:cstheme="minorHAnsi"/>
          <w:b/>
          <w:bCs/>
          <w:color w:val="000000"/>
          <w:sz w:val="24"/>
          <w:szCs w:val="24"/>
          <w:lang w:val="en"/>
        </w:rPr>
        <w:t xml:space="preserve">Salt Crystal Garden. </w:t>
      </w:r>
      <w:hyperlink r:id="rId13" w:history="1">
        <w:r w:rsidR="002E18EA" w:rsidRPr="002E18EA">
          <w:rPr>
            <w:rStyle w:val="Hyperlink"/>
            <w:rFonts w:cstheme="minorHAnsi"/>
            <w:bCs/>
            <w:sz w:val="24"/>
            <w:szCs w:val="24"/>
            <w:lang w:val="en"/>
          </w:rPr>
          <w:t>Salt crystals</w:t>
        </w:r>
      </w:hyperlink>
    </w:p>
    <w:p w:rsidR="00F8310B" w:rsidRDefault="00F8310B" w:rsidP="00F8310B">
      <w:pPr>
        <w:autoSpaceDE w:val="0"/>
        <w:autoSpaceDN w:val="0"/>
        <w:adjustRightInd w:val="0"/>
        <w:spacing w:after="0" w:line="240" w:lineRule="auto"/>
        <w:rPr>
          <w:rFonts w:cstheme="minorHAnsi"/>
          <w:bCs/>
          <w:color w:val="000000"/>
          <w:sz w:val="24"/>
          <w:szCs w:val="24"/>
          <w:lang w:val="en"/>
        </w:rPr>
      </w:pPr>
      <w:r w:rsidRPr="005C7D85">
        <w:rPr>
          <w:rFonts w:cstheme="minorHAnsi"/>
          <w:b/>
          <w:bCs/>
          <w:color w:val="000000"/>
          <w:sz w:val="24"/>
          <w:szCs w:val="24"/>
        </w:rPr>
        <w:t>Station #</w:t>
      </w:r>
      <w:r w:rsidR="008D7155">
        <w:rPr>
          <w:rFonts w:cstheme="minorHAnsi"/>
          <w:b/>
          <w:bCs/>
          <w:color w:val="000000"/>
          <w:sz w:val="24"/>
          <w:szCs w:val="24"/>
        </w:rPr>
        <w:t>11</w:t>
      </w:r>
      <w:r w:rsidRPr="005C7D85">
        <w:rPr>
          <w:rFonts w:cstheme="minorHAnsi"/>
          <w:b/>
          <w:bCs/>
          <w:color w:val="000000"/>
          <w:sz w:val="24"/>
          <w:szCs w:val="24"/>
        </w:rPr>
        <w:t xml:space="preserve">: </w:t>
      </w:r>
      <w:r w:rsidRPr="00F8310B">
        <w:rPr>
          <w:rFonts w:cstheme="minorHAnsi"/>
          <w:b/>
          <w:bCs/>
          <w:color w:val="000000"/>
          <w:sz w:val="24"/>
          <w:szCs w:val="24"/>
          <w:lang w:val="en"/>
        </w:rPr>
        <w:t>Combustion of iron in pure oxygen</w:t>
      </w:r>
      <w:r>
        <w:rPr>
          <w:rFonts w:cstheme="minorHAnsi"/>
          <w:b/>
          <w:bCs/>
          <w:color w:val="000000"/>
          <w:sz w:val="24"/>
          <w:szCs w:val="24"/>
          <w:lang w:val="en"/>
        </w:rPr>
        <w:t xml:space="preserve">. </w:t>
      </w:r>
      <w:hyperlink r:id="rId14" w:history="1">
        <w:r w:rsidR="002E18EA" w:rsidRPr="002E18EA">
          <w:rPr>
            <w:rStyle w:val="Hyperlink"/>
            <w:rFonts w:cstheme="minorHAnsi"/>
            <w:bCs/>
            <w:sz w:val="24"/>
            <w:szCs w:val="24"/>
            <w:lang w:val="en"/>
          </w:rPr>
          <w:t>Combustion</w:t>
        </w:r>
      </w:hyperlink>
    </w:p>
    <w:p w:rsidR="00F8310B" w:rsidRDefault="00F8310B" w:rsidP="00F8310B">
      <w:pPr>
        <w:autoSpaceDE w:val="0"/>
        <w:autoSpaceDN w:val="0"/>
        <w:adjustRightInd w:val="0"/>
        <w:spacing w:after="0" w:line="240" w:lineRule="auto"/>
        <w:rPr>
          <w:rFonts w:cstheme="minorHAnsi"/>
          <w:b/>
          <w:bCs/>
          <w:color w:val="000000"/>
          <w:sz w:val="24"/>
          <w:szCs w:val="24"/>
          <w:lang w:val="en"/>
        </w:rPr>
      </w:pPr>
      <w:r w:rsidRPr="00F8310B">
        <w:rPr>
          <w:rFonts w:cstheme="minorHAnsi"/>
          <w:b/>
          <w:bCs/>
          <w:color w:val="000000"/>
          <w:sz w:val="24"/>
          <w:szCs w:val="24"/>
        </w:rPr>
        <w:t>Station #</w:t>
      </w:r>
      <w:r w:rsidR="008D7155">
        <w:rPr>
          <w:rFonts w:cstheme="minorHAnsi"/>
          <w:b/>
          <w:bCs/>
          <w:color w:val="000000"/>
          <w:sz w:val="24"/>
          <w:szCs w:val="24"/>
        </w:rPr>
        <w:t>12</w:t>
      </w:r>
      <w:r w:rsidRPr="00F8310B">
        <w:rPr>
          <w:rFonts w:cstheme="minorHAnsi"/>
          <w:b/>
          <w:bCs/>
          <w:color w:val="000000"/>
          <w:sz w:val="24"/>
          <w:szCs w:val="24"/>
        </w:rPr>
        <w:t xml:space="preserve">: </w:t>
      </w:r>
      <w:r>
        <w:rPr>
          <w:rFonts w:cstheme="minorHAnsi"/>
          <w:b/>
          <w:bCs/>
          <w:color w:val="000000"/>
          <w:sz w:val="24"/>
          <w:szCs w:val="24"/>
          <w:lang w:val="en"/>
        </w:rPr>
        <w:t>Genie in a bottle</w:t>
      </w:r>
      <w:r w:rsidRPr="00F8310B">
        <w:rPr>
          <w:rFonts w:cstheme="minorHAnsi"/>
          <w:b/>
          <w:bCs/>
          <w:color w:val="000000"/>
          <w:sz w:val="24"/>
          <w:szCs w:val="24"/>
          <w:lang w:val="en"/>
        </w:rPr>
        <w:t>.</w:t>
      </w:r>
      <w:r w:rsidRPr="00F8310B">
        <w:t xml:space="preserve"> </w:t>
      </w:r>
      <w:hyperlink r:id="rId15" w:history="1">
        <w:r w:rsidR="002E18EA" w:rsidRPr="002E18EA">
          <w:rPr>
            <w:rStyle w:val="Hyperlink"/>
            <w:sz w:val="24"/>
          </w:rPr>
          <w:t>Genie</w:t>
        </w:r>
      </w:hyperlink>
    </w:p>
    <w:p w:rsidR="002E18EA" w:rsidRDefault="002E18EA" w:rsidP="00F8310B">
      <w:pPr>
        <w:autoSpaceDE w:val="0"/>
        <w:autoSpaceDN w:val="0"/>
        <w:adjustRightInd w:val="0"/>
        <w:spacing w:after="0" w:line="240" w:lineRule="auto"/>
        <w:rPr>
          <w:rFonts w:cstheme="minorHAnsi"/>
          <w:bCs/>
          <w:color w:val="000000"/>
          <w:sz w:val="24"/>
          <w:szCs w:val="24"/>
          <w:lang w:val="en"/>
        </w:rPr>
      </w:pPr>
      <w:r w:rsidRPr="002E18EA">
        <w:rPr>
          <w:rFonts w:cstheme="minorHAnsi"/>
          <w:b/>
          <w:bCs/>
          <w:color w:val="000000"/>
          <w:sz w:val="24"/>
          <w:szCs w:val="24"/>
        </w:rPr>
        <w:t>Station #1</w:t>
      </w:r>
      <w:r w:rsidR="008D7155">
        <w:rPr>
          <w:rFonts w:cstheme="minorHAnsi"/>
          <w:b/>
          <w:bCs/>
          <w:color w:val="000000"/>
          <w:sz w:val="24"/>
          <w:szCs w:val="24"/>
        </w:rPr>
        <w:t>3</w:t>
      </w:r>
      <w:r w:rsidRPr="002E18EA">
        <w:rPr>
          <w:rFonts w:cstheme="minorHAnsi"/>
          <w:b/>
          <w:bCs/>
          <w:color w:val="000000"/>
          <w:sz w:val="24"/>
          <w:szCs w:val="24"/>
        </w:rPr>
        <w:t xml:space="preserve">: </w:t>
      </w:r>
      <w:r>
        <w:rPr>
          <w:rFonts w:cstheme="minorHAnsi"/>
          <w:b/>
          <w:bCs/>
          <w:color w:val="000000"/>
          <w:sz w:val="24"/>
          <w:szCs w:val="24"/>
          <w:lang w:val="en"/>
        </w:rPr>
        <w:t>Halloween clock reaction</w:t>
      </w:r>
      <w:r w:rsidRPr="002E18EA">
        <w:rPr>
          <w:rFonts w:cstheme="minorHAnsi"/>
          <w:b/>
          <w:bCs/>
          <w:color w:val="000000"/>
          <w:sz w:val="24"/>
          <w:szCs w:val="24"/>
          <w:lang w:val="en"/>
        </w:rPr>
        <w:t>.</w:t>
      </w:r>
      <w:r>
        <w:rPr>
          <w:rFonts w:cstheme="minorHAnsi"/>
          <w:b/>
          <w:bCs/>
          <w:color w:val="000000"/>
          <w:sz w:val="24"/>
          <w:szCs w:val="24"/>
          <w:lang w:val="en"/>
        </w:rPr>
        <w:t xml:space="preserve"> </w:t>
      </w:r>
      <w:hyperlink r:id="rId16" w:history="1">
        <w:proofErr w:type="gramStart"/>
        <w:r w:rsidRPr="002E18EA">
          <w:rPr>
            <w:rStyle w:val="Hyperlink"/>
            <w:rFonts w:cstheme="minorHAnsi"/>
            <w:bCs/>
            <w:sz w:val="24"/>
            <w:szCs w:val="24"/>
            <w:lang w:val="en"/>
          </w:rPr>
          <w:t>orange</w:t>
        </w:r>
        <w:proofErr w:type="gramEnd"/>
        <w:r w:rsidRPr="002E18EA">
          <w:rPr>
            <w:rStyle w:val="Hyperlink"/>
            <w:rFonts w:cstheme="minorHAnsi"/>
            <w:bCs/>
            <w:sz w:val="24"/>
            <w:szCs w:val="24"/>
            <w:lang w:val="en"/>
          </w:rPr>
          <w:t xml:space="preserve"> and black</w:t>
        </w:r>
      </w:hyperlink>
    </w:p>
    <w:p w:rsidR="008D7155" w:rsidRDefault="008D7155" w:rsidP="00F8310B">
      <w:pPr>
        <w:autoSpaceDE w:val="0"/>
        <w:autoSpaceDN w:val="0"/>
        <w:adjustRightInd w:val="0"/>
        <w:spacing w:after="0" w:line="240" w:lineRule="auto"/>
        <w:rPr>
          <w:rFonts w:cstheme="minorHAnsi"/>
          <w:bCs/>
          <w:color w:val="000000"/>
          <w:sz w:val="24"/>
          <w:szCs w:val="24"/>
          <w:lang w:val="en"/>
        </w:rPr>
      </w:pPr>
      <w:r>
        <w:rPr>
          <w:rFonts w:cstheme="minorHAnsi"/>
          <w:b/>
          <w:bCs/>
          <w:color w:val="000000"/>
          <w:sz w:val="24"/>
          <w:szCs w:val="24"/>
          <w:lang w:val="en"/>
        </w:rPr>
        <w:t>Station #14</w:t>
      </w:r>
      <w:r w:rsidRPr="008D7155">
        <w:rPr>
          <w:rFonts w:cstheme="minorHAnsi"/>
          <w:b/>
          <w:bCs/>
          <w:color w:val="000000"/>
          <w:sz w:val="24"/>
          <w:szCs w:val="24"/>
          <w:lang w:val="en"/>
        </w:rPr>
        <w:t>: Fun with Sodium Acetate.</w:t>
      </w:r>
      <w:r>
        <w:rPr>
          <w:rFonts w:cstheme="minorHAnsi"/>
          <w:bCs/>
          <w:color w:val="000000"/>
          <w:sz w:val="24"/>
          <w:szCs w:val="24"/>
          <w:lang w:val="en"/>
        </w:rPr>
        <w:t xml:space="preserve"> </w:t>
      </w:r>
      <w:hyperlink r:id="rId17" w:history="1">
        <w:r w:rsidRPr="008D7155">
          <w:rPr>
            <w:rStyle w:val="Hyperlink"/>
            <w:rFonts w:cstheme="minorHAnsi"/>
            <w:bCs/>
            <w:sz w:val="24"/>
            <w:szCs w:val="24"/>
            <w:lang w:val="en"/>
          </w:rPr>
          <w:t>Sodium Acetate</w:t>
        </w:r>
      </w:hyperlink>
    </w:p>
    <w:p w:rsidR="002E18EA" w:rsidRPr="00F8310B" w:rsidRDefault="008D7155" w:rsidP="00F8310B">
      <w:pPr>
        <w:autoSpaceDE w:val="0"/>
        <w:autoSpaceDN w:val="0"/>
        <w:adjustRightInd w:val="0"/>
        <w:spacing w:after="0" w:line="240" w:lineRule="auto"/>
        <w:rPr>
          <w:rFonts w:cstheme="minorHAnsi"/>
          <w:bCs/>
          <w:color w:val="000000"/>
          <w:sz w:val="24"/>
          <w:szCs w:val="24"/>
          <w:lang w:val="en"/>
        </w:rPr>
      </w:pPr>
      <w:r>
        <w:rPr>
          <w:rFonts w:cstheme="minorHAnsi"/>
          <w:b/>
          <w:bCs/>
          <w:color w:val="000000"/>
          <w:sz w:val="24"/>
          <w:szCs w:val="24"/>
          <w:lang w:val="en"/>
        </w:rPr>
        <w:t>Station #15</w:t>
      </w:r>
      <w:r w:rsidRPr="008D7155">
        <w:rPr>
          <w:rFonts w:cstheme="minorHAnsi"/>
          <w:b/>
          <w:bCs/>
          <w:color w:val="000000"/>
          <w:sz w:val="24"/>
          <w:szCs w:val="24"/>
          <w:lang w:val="en"/>
        </w:rPr>
        <w:t>: Cold but Sublime</w:t>
      </w:r>
      <w:r>
        <w:rPr>
          <w:rFonts w:cstheme="minorHAnsi"/>
          <w:bCs/>
          <w:color w:val="000000"/>
          <w:sz w:val="24"/>
          <w:szCs w:val="24"/>
          <w:lang w:val="en"/>
        </w:rPr>
        <w:t xml:space="preserve">.  </w:t>
      </w:r>
      <w:hyperlink r:id="rId18" w:history="1">
        <w:r w:rsidRPr="008D7155">
          <w:rPr>
            <w:rStyle w:val="Hyperlink"/>
            <w:rFonts w:cstheme="minorHAnsi"/>
            <w:bCs/>
            <w:sz w:val="24"/>
            <w:szCs w:val="24"/>
            <w:lang w:val="en"/>
          </w:rPr>
          <w:t>Cold</w:t>
        </w:r>
      </w:hyperlink>
    </w:p>
    <w:p w:rsidR="00F8310B" w:rsidRDefault="00F8310B" w:rsidP="00F8310B">
      <w:pPr>
        <w:autoSpaceDE w:val="0"/>
        <w:autoSpaceDN w:val="0"/>
        <w:adjustRightInd w:val="0"/>
        <w:spacing w:after="0" w:line="240" w:lineRule="auto"/>
        <w:rPr>
          <w:rFonts w:cstheme="minorHAnsi"/>
          <w:color w:val="00009A"/>
          <w:sz w:val="24"/>
          <w:szCs w:val="24"/>
        </w:rPr>
      </w:pPr>
    </w:p>
    <w:p w:rsidR="005C7D85" w:rsidRDefault="005C7D85" w:rsidP="005C7D85">
      <w:pPr>
        <w:autoSpaceDE w:val="0"/>
        <w:autoSpaceDN w:val="0"/>
        <w:adjustRightInd w:val="0"/>
        <w:spacing w:after="0" w:line="240" w:lineRule="auto"/>
        <w:rPr>
          <w:rFonts w:cstheme="minorHAnsi"/>
          <w:b/>
          <w:bCs/>
          <w:color w:val="000000"/>
          <w:sz w:val="24"/>
          <w:szCs w:val="24"/>
        </w:rPr>
      </w:pPr>
      <w:r w:rsidRPr="005C7D85">
        <w:rPr>
          <w:rFonts w:cstheme="minorHAnsi"/>
          <w:b/>
          <w:bCs/>
          <w:color w:val="000000"/>
          <w:sz w:val="24"/>
          <w:szCs w:val="24"/>
        </w:rPr>
        <w:t xml:space="preserve">Additional Responses: Please answer in your </w:t>
      </w:r>
      <w:r w:rsidR="00540BB5">
        <w:rPr>
          <w:rFonts w:cstheme="minorHAnsi"/>
          <w:b/>
          <w:bCs/>
          <w:color w:val="000000"/>
          <w:sz w:val="24"/>
          <w:szCs w:val="24"/>
        </w:rPr>
        <w:t>Science Journal</w:t>
      </w:r>
      <w:r w:rsidRPr="005C7D85">
        <w:rPr>
          <w:rFonts w:cstheme="minorHAnsi"/>
          <w:b/>
          <w:bCs/>
          <w:color w:val="000000"/>
          <w:sz w:val="24"/>
          <w:szCs w:val="24"/>
        </w:rPr>
        <w:t>.</w:t>
      </w:r>
    </w:p>
    <w:p w:rsidR="00540BB5" w:rsidRPr="005C7D85" w:rsidRDefault="00540BB5" w:rsidP="005C7D85">
      <w:pPr>
        <w:autoSpaceDE w:val="0"/>
        <w:autoSpaceDN w:val="0"/>
        <w:adjustRightInd w:val="0"/>
        <w:spacing w:after="0" w:line="240" w:lineRule="auto"/>
        <w:rPr>
          <w:rFonts w:cstheme="minorHAnsi"/>
          <w:b/>
          <w:bCs/>
          <w:color w:val="000000"/>
          <w:sz w:val="24"/>
          <w:szCs w:val="24"/>
        </w:rPr>
      </w:pPr>
    </w:p>
    <w:p w:rsidR="005C7D85" w:rsidRPr="005C7D85" w:rsidRDefault="005C7D85" w:rsidP="005C7D85">
      <w:pPr>
        <w:autoSpaceDE w:val="0"/>
        <w:autoSpaceDN w:val="0"/>
        <w:adjustRightInd w:val="0"/>
        <w:spacing w:after="0" w:line="240" w:lineRule="auto"/>
        <w:rPr>
          <w:rFonts w:cstheme="minorHAnsi"/>
          <w:color w:val="000000"/>
          <w:sz w:val="24"/>
          <w:szCs w:val="24"/>
        </w:rPr>
      </w:pPr>
      <w:r w:rsidRPr="005C7D85">
        <w:rPr>
          <w:rFonts w:cstheme="minorHAnsi"/>
          <w:color w:val="000000"/>
          <w:sz w:val="24"/>
          <w:szCs w:val="24"/>
        </w:rPr>
        <w:t xml:space="preserve">1. Do any of the procedures give a clue that a chemical change occurred, but are not </w:t>
      </w:r>
      <w:proofErr w:type="gramStart"/>
      <w:r w:rsidRPr="005C7D85">
        <w:rPr>
          <w:rFonts w:cstheme="minorHAnsi"/>
          <w:color w:val="000000"/>
          <w:sz w:val="24"/>
          <w:szCs w:val="24"/>
        </w:rPr>
        <w:t>chemical</w:t>
      </w:r>
      <w:proofErr w:type="gramEnd"/>
    </w:p>
    <w:p w:rsidR="005C7D85" w:rsidRDefault="005C7D85" w:rsidP="005C7D85">
      <w:pPr>
        <w:autoSpaceDE w:val="0"/>
        <w:autoSpaceDN w:val="0"/>
        <w:adjustRightInd w:val="0"/>
        <w:spacing w:after="0" w:line="240" w:lineRule="auto"/>
        <w:rPr>
          <w:rFonts w:cstheme="minorHAnsi"/>
          <w:color w:val="000000"/>
          <w:sz w:val="24"/>
          <w:szCs w:val="24"/>
        </w:rPr>
      </w:pPr>
      <w:proofErr w:type="gramStart"/>
      <w:r w:rsidRPr="005C7D85">
        <w:rPr>
          <w:rFonts w:cstheme="minorHAnsi"/>
          <w:color w:val="000000"/>
          <w:sz w:val="24"/>
          <w:szCs w:val="24"/>
        </w:rPr>
        <w:t>changes</w:t>
      </w:r>
      <w:proofErr w:type="gramEnd"/>
      <w:r w:rsidRPr="005C7D85">
        <w:rPr>
          <w:rFonts w:cstheme="minorHAnsi"/>
          <w:color w:val="000000"/>
          <w:sz w:val="24"/>
          <w:szCs w:val="24"/>
        </w:rPr>
        <w:t>? Which ones?</w:t>
      </w:r>
    </w:p>
    <w:p w:rsidR="00540BB5" w:rsidRPr="005C7D85" w:rsidRDefault="00540BB5" w:rsidP="005C7D85">
      <w:pPr>
        <w:autoSpaceDE w:val="0"/>
        <w:autoSpaceDN w:val="0"/>
        <w:adjustRightInd w:val="0"/>
        <w:spacing w:after="0" w:line="240" w:lineRule="auto"/>
        <w:rPr>
          <w:rFonts w:cstheme="minorHAnsi"/>
          <w:color w:val="000000"/>
          <w:sz w:val="24"/>
          <w:szCs w:val="24"/>
        </w:rPr>
      </w:pPr>
    </w:p>
    <w:p w:rsidR="005C7D85" w:rsidRPr="005C7D85" w:rsidRDefault="002E18EA" w:rsidP="005C7D85">
      <w:pPr>
        <w:autoSpaceDE w:val="0"/>
        <w:autoSpaceDN w:val="0"/>
        <w:adjustRightInd w:val="0"/>
        <w:spacing w:after="0" w:line="240" w:lineRule="auto"/>
        <w:rPr>
          <w:rFonts w:cstheme="minorHAnsi"/>
          <w:color w:val="000000"/>
          <w:sz w:val="24"/>
          <w:szCs w:val="24"/>
        </w:rPr>
      </w:pPr>
      <w:r>
        <w:rPr>
          <w:rFonts w:cstheme="minorHAnsi"/>
          <w:color w:val="000000"/>
          <w:sz w:val="24"/>
          <w:szCs w:val="24"/>
        </w:rPr>
        <w:t>2</w:t>
      </w:r>
      <w:r w:rsidR="005C7D85" w:rsidRPr="005C7D85">
        <w:rPr>
          <w:rFonts w:cstheme="minorHAnsi"/>
          <w:color w:val="000000"/>
          <w:sz w:val="24"/>
          <w:szCs w:val="24"/>
        </w:rPr>
        <w:t>. Develop a definition of chemical change using atoms and molecules in your definition. Use</w:t>
      </w:r>
    </w:p>
    <w:p w:rsidR="005C7D85" w:rsidRPr="005C7D85" w:rsidRDefault="005C7D85" w:rsidP="005C7D85">
      <w:pPr>
        <w:autoSpaceDE w:val="0"/>
        <w:autoSpaceDN w:val="0"/>
        <w:adjustRightInd w:val="0"/>
        <w:spacing w:after="0" w:line="240" w:lineRule="auto"/>
        <w:rPr>
          <w:rFonts w:cstheme="minorHAnsi"/>
          <w:color w:val="000000"/>
          <w:sz w:val="24"/>
          <w:szCs w:val="24"/>
        </w:rPr>
      </w:pPr>
      <w:proofErr w:type="gramStart"/>
      <w:r w:rsidRPr="005C7D85">
        <w:rPr>
          <w:rFonts w:cstheme="minorHAnsi"/>
          <w:color w:val="000000"/>
          <w:sz w:val="24"/>
          <w:szCs w:val="24"/>
        </w:rPr>
        <w:t>complete</w:t>
      </w:r>
      <w:proofErr w:type="gramEnd"/>
      <w:r w:rsidRPr="005C7D85">
        <w:rPr>
          <w:rFonts w:cstheme="minorHAnsi"/>
          <w:color w:val="000000"/>
          <w:sz w:val="24"/>
          <w:szCs w:val="24"/>
        </w:rPr>
        <w:t>, grammatically correct sentences.</w:t>
      </w:r>
    </w:p>
    <w:sectPr w:rsidR="005C7D85" w:rsidRPr="005C7D85" w:rsidSect="005C7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85"/>
    <w:rsid w:val="0006153D"/>
    <w:rsid w:val="00141C39"/>
    <w:rsid w:val="00164225"/>
    <w:rsid w:val="0020361F"/>
    <w:rsid w:val="0023638E"/>
    <w:rsid w:val="002E18EA"/>
    <w:rsid w:val="00540BB5"/>
    <w:rsid w:val="005C7D85"/>
    <w:rsid w:val="00611690"/>
    <w:rsid w:val="006F54BF"/>
    <w:rsid w:val="0073457A"/>
    <w:rsid w:val="007678D5"/>
    <w:rsid w:val="00844051"/>
    <w:rsid w:val="008D7155"/>
    <w:rsid w:val="00BB7EAB"/>
    <w:rsid w:val="00BE43B0"/>
    <w:rsid w:val="00BF6493"/>
    <w:rsid w:val="00D50C85"/>
    <w:rsid w:val="00DC1B18"/>
    <w:rsid w:val="00F8310B"/>
    <w:rsid w:val="00FC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9A45B-CE3E-4282-934D-21A7B50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C39"/>
    <w:rPr>
      <w:color w:val="0000FF" w:themeColor="hyperlink"/>
      <w:u w:val="single"/>
    </w:rPr>
  </w:style>
  <w:style w:type="character" w:customStyle="1" w:styleId="Heading1Char">
    <w:name w:val="Heading 1 Char"/>
    <w:basedOn w:val="DefaultParagraphFont"/>
    <w:link w:val="Heading1"/>
    <w:uiPriority w:val="9"/>
    <w:rsid w:val="00FC040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67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6658">
      <w:bodyDiv w:val="1"/>
      <w:marLeft w:val="0"/>
      <w:marRight w:val="0"/>
      <w:marTop w:val="0"/>
      <w:marBottom w:val="0"/>
      <w:divBdr>
        <w:top w:val="none" w:sz="0" w:space="0" w:color="auto"/>
        <w:left w:val="none" w:sz="0" w:space="0" w:color="auto"/>
        <w:bottom w:val="none" w:sz="0" w:space="0" w:color="auto"/>
        <w:right w:val="none" w:sz="0" w:space="0" w:color="auto"/>
      </w:divBdr>
    </w:div>
    <w:div w:id="700936230">
      <w:bodyDiv w:val="1"/>
      <w:marLeft w:val="0"/>
      <w:marRight w:val="0"/>
      <w:marTop w:val="0"/>
      <w:marBottom w:val="0"/>
      <w:divBdr>
        <w:top w:val="none" w:sz="0" w:space="0" w:color="auto"/>
        <w:left w:val="none" w:sz="0" w:space="0" w:color="auto"/>
        <w:bottom w:val="none" w:sz="0" w:space="0" w:color="auto"/>
        <w:right w:val="none" w:sz="0" w:space="0" w:color="auto"/>
      </w:divBdr>
    </w:div>
    <w:div w:id="9381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P07Rqv8qgg" TargetMode="External"/><Relationship Id="rId13" Type="http://schemas.openxmlformats.org/officeDocument/2006/relationships/hyperlink" Target="http://www.youtube.com/watch?v=uoexANHeWoU&amp;feature=related" TargetMode="External"/><Relationship Id="rId18" Type="http://schemas.openxmlformats.org/officeDocument/2006/relationships/hyperlink" Target="http://www.youtube.com/watch?v=K-GSrrk_ATM" TargetMode="External"/><Relationship Id="rId3" Type="http://schemas.openxmlformats.org/officeDocument/2006/relationships/webSettings" Target="webSettings.xml"/><Relationship Id="rId7" Type="http://schemas.openxmlformats.org/officeDocument/2006/relationships/hyperlink" Target="http://www.youtube.com/watch?v=uOa2v0Y0leU" TargetMode="External"/><Relationship Id="rId12" Type="http://schemas.openxmlformats.org/officeDocument/2006/relationships/hyperlink" Target="http://www.youtube.com/watch?v=MyAzjSdc3Fc&amp;feature=related" TargetMode="External"/><Relationship Id="rId17" Type="http://schemas.openxmlformats.org/officeDocument/2006/relationships/hyperlink" Target="http://www.youtube.com/watch?v=nvHrXr5Jajg&amp;feature=related" TargetMode="External"/><Relationship Id="rId2" Type="http://schemas.openxmlformats.org/officeDocument/2006/relationships/settings" Target="settings.xml"/><Relationship Id="rId16" Type="http://schemas.openxmlformats.org/officeDocument/2006/relationships/hyperlink" Target="http://www.youtube.com/watch?v=f30kdQsluwU&amp;index=26&amp;list=UUz0cXNe-i3d-ScaN7xMx1-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3Tn-7JcZJuQ" TargetMode="External"/><Relationship Id="rId11" Type="http://schemas.openxmlformats.org/officeDocument/2006/relationships/hyperlink" Target="http://www.youtube.com/watch?v=34LCTrJl9nE" TargetMode="External"/><Relationship Id="rId5" Type="http://schemas.openxmlformats.org/officeDocument/2006/relationships/hyperlink" Target="http://www.youtube.com/watch?feature=player_embedded&amp;v=txkRCIPSsjM" TargetMode="External"/><Relationship Id="rId15" Type="http://schemas.openxmlformats.org/officeDocument/2006/relationships/hyperlink" Target="http://www.youtube.com/watch?v=nwhez8IEPXA&amp;index=35&amp;list=UUz0cXNe-i3d-ScaN7xMx1-g" TargetMode="External"/><Relationship Id="rId10" Type="http://schemas.openxmlformats.org/officeDocument/2006/relationships/hyperlink" Target="http://www.youtube.com/watch?v=TN72mGkMerc" TargetMode="External"/><Relationship Id="rId19" Type="http://schemas.openxmlformats.org/officeDocument/2006/relationships/fontTable" Target="fontTable.xml"/><Relationship Id="rId4" Type="http://schemas.openxmlformats.org/officeDocument/2006/relationships/hyperlink" Target="https://www.youtube.com/watch?v=DITY2rXYU-I" TargetMode="External"/><Relationship Id="rId9" Type="http://schemas.openxmlformats.org/officeDocument/2006/relationships/hyperlink" Target="http://www.youtube.com/watch?v=XXoDvUkV3Uk" TargetMode="External"/><Relationship Id="rId14" Type="http://schemas.openxmlformats.org/officeDocument/2006/relationships/hyperlink" Target="http://www.youtube.com/watch?v=XhhJZ55JPxo&amp;index=27&amp;list=UUz0cXNe-i3d-ScaN7xMx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repair</dc:creator>
  <cp:lastModifiedBy>GARCIA, XAVIER</cp:lastModifiedBy>
  <cp:revision>2</cp:revision>
  <dcterms:created xsi:type="dcterms:W3CDTF">2017-08-22T19:25:00Z</dcterms:created>
  <dcterms:modified xsi:type="dcterms:W3CDTF">2017-08-22T19:25:00Z</dcterms:modified>
</cp:coreProperties>
</file>