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5898" w14:textId="77777777" w:rsidR="00C76A22" w:rsidRDefault="00C76A22" w:rsidP="00C76A22">
      <w:pPr>
        <w:pStyle w:val="FreeForm"/>
        <w:jc w:val="center"/>
        <w:rPr>
          <w:rFonts w:ascii="Book Antiqua" w:hAnsi="Book Antiqua"/>
          <w:b/>
          <w:iCs/>
          <w:color w:val="auto"/>
          <w:sz w:val="48"/>
          <w:szCs w:val="48"/>
        </w:rPr>
      </w:pPr>
      <w:r>
        <w:rPr>
          <w:rFonts w:ascii="Book Antiqua" w:hAnsi="Book Antiqua"/>
          <w:b/>
          <w:iCs/>
          <w:color w:val="auto"/>
          <w:sz w:val="48"/>
          <w:szCs w:val="48"/>
        </w:rPr>
        <w:t xml:space="preserve">Ms. Puente Homeroom </w:t>
      </w:r>
    </w:p>
    <w:p w14:paraId="5C089742" w14:textId="77777777" w:rsidR="00C76A22" w:rsidRPr="00055A6B" w:rsidRDefault="00C76A22" w:rsidP="00C76A22">
      <w:pPr>
        <w:pStyle w:val="FreeForm"/>
        <w:jc w:val="center"/>
        <w:rPr>
          <w:b/>
          <w:color w:val="auto"/>
        </w:rPr>
      </w:pPr>
      <w:r w:rsidRPr="00055A6B">
        <w:rPr>
          <w:rFonts w:ascii="Book Antiqua" w:hAnsi="Book Antiqua"/>
          <w:b/>
          <w:iCs/>
          <w:color w:val="auto"/>
          <w:sz w:val="48"/>
          <w:szCs w:val="48"/>
        </w:rPr>
        <w:t>5th Grade Schedule</w:t>
      </w:r>
    </w:p>
    <w:p w14:paraId="509FA939" w14:textId="77777777" w:rsidR="00DF71FB" w:rsidRDefault="00DF71FB" w:rsidP="00C76A22">
      <w:pPr>
        <w:jc w:val="right"/>
      </w:pPr>
    </w:p>
    <w:p w14:paraId="182BDF47" w14:textId="77777777" w:rsidR="00C76A22" w:rsidRDefault="00C76A22"/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2387"/>
        <w:gridCol w:w="7125"/>
      </w:tblGrid>
      <w:tr w:rsidR="00C76A22" w14:paraId="6F546622" w14:textId="77777777" w:rsidTr="00EB2045">
        <w:trPr>
          <w:trHeight w:val="731"/>
        </w:trPr>
        <w:tc>
          <w:tcPr>
            <w:tcW w:w="2387" w:type="dxa"/>
          </w:tcPr>
          <w:p w14:paraId="66216C06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Time</w:t>
            </w:r>
          </w:p>
        </w:tc>
        <w:tc>
          <w:tcPr>
            <w:tcW w:w="7125" w:type="dxa"/>
          </w:tcPr>
          <w:p w14:paraId="2B3A1C17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Location</w:t>
            </w:r>
          </w:p>
        </w:tc>
      </w:tr>
      <w:tr w:rsidR="00C76A22" w14:paraId="4F1C0394" w14:textId="77777777" w:rsidTr="00EB2045">
        <w:trPr>
          <w:trHeight w:val="731"/>
        </w:trPr>
        <w:tc>
          <w:tcPr>
            <w:tcW w:w="2387" w:type="dxa"/>
          </w:tcPr>
          <w:p w14:paraId="13DF2702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7:45-8:15</w:t>
            </w:r>
          </w:p>
        </w:tc>
        <w:tc>
          <w:tcPr>
            <w:tcW w:w="7125" w:type="dxa"/>
          </w:tcPr>
          <w:p w14:paraId="72E8268E" w14:textId="39D89DB1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 xml:space="preserve">Breakfast </w:t>
            </w:r>
            <w:r w:rsidR="00EB2045">
              <w:rPr>
                <w:rFonts w:ascii="Arial Black" w:hAnsi="Arial Black"/>
                <w:bCs/>
                <w:color w:val="FF0000"/>
              </w:rPr>
              <w:t>(Art /Library- WEDNESDAYS</w:t>
            </w:r>
            <w:r>
              <w:rPr>
                <w:rFonts w:ascii="Arial Black" w:hAnsi="Arial Black"/>
                <w:bCs/>
                <w:color w:val="FF0000"/>
              </w:rPr>
              <w:t xml:space="preserve"> </w:t>
            </w:r>
            <w:r w:rsidRPr="00EF3E56">
              <w:rPr>
                <w:rFonts w:ascii="Arial Black" w:hAnsi="Arial Black"/>
                <w:bCs/>
                <w:color w:val="FF0000"/>
              </w:rPr>
              <w:t xml:space="preserve"> 8 a.m.)</w:t>
            </w:r>
          </w:p>
        </w:tc>
      </w:tr>
      <w:tr w:rsidR="00C76A22" w14:paraId="1ECD5747" w14:textId="77777777" w:rsidTr="00EB2045">
        <w:trPr>
          <w:trHeight w:val="699"/>
        </w:trPr>
        <w:tc>
          <w:tcPr>
            <w:tcW w:w="2387" w:type="dxa"/>
          </w:tcPr>
          <w:p w14:paraId="00C2377C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8:15-8:40</w:t>
            </w:r>
          </w:p>
        </w:tc>
        <w:tc>
          <w:tcPr>
            <w:tcW w:w="7125" w:type="dxa"/>
          </w:tcPr>
          <w:p w14:paraId="35D7470C" w14:textId="77777777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Morning Work- Homeroom</w:t>
            </w:r>
          </w:p>
        </w:tc>
      </w:tr>
      <w:tr w:rsidR="00C76A22" w14:paraId="149A2CB7" w14:textId="77777777" w:rsidTr="00EB2045">
        <w:trPr>
          <w:trHeight w:val="731"/>
        </w:trPr>
        <w:tc>
          <w:tcPr>
            <w:tcW w:w="2387" w:type="dxa"/>
          </w:tcPr>
          <w:p w14:paraId="4699FB69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8:40-9:40</w:t>
            </w:r>
          </w:p>
        </w:tc>
        <w:tc>
          <w:tcPr>
            <w:tcW w:w="7125" w:type="dxa"/>
          </w:tcPr>
          <w:p w14:paraId="1C4EC2F7" w14:textId="77777777" w:rsidR="00C76A22" w:rsidRPr="00055A6B" w:rsidRDefault="004B7F3B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>Reading</w:t>
            </w:r>
          </w:p>
        </w:tc>
      </w:tr>
      <w:tr w:rsidR="00C76A22" w14:paraId="786DCD8B" w14:textId="77777777" w:rsidTr="00EB2045">
        <w:trPr>
          <w:trHeight w:val="731"/>
        </w:trPr>
        <w:tc>
          <w:tcPr>
            <w:tcW w:w="2387" w:type="dxa"/>
          </w:tcPr>
          <w:p w14:paraId="79B217AF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9:40-10:40</w:t>
            </w:r>
          </w:p>
        </w:tc>
        <w:tc>
          <w:tcPr>
            <w:tcW w:w="7125" w:type="dxa"/>
          </w:tcPr>
          <w:p w14:paraId="40437F0C" w14:textId="77777777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 xml:space="preserve">Science </w:t>
            </w:r>
          </w:p>
        </w:tc>
      </w:tr>
      <w:tr w:rsidR="00C76A22" w14:paraId="6DD52D5B" w14:textId="77777777" w:rsidTr="00EB2045">
        <w:trPr>
          <w:trHeight w:val="731"/>
        </w:trPr>
        <w:tc>
          <w:tcPr>
            <w:tcW w:w="2387" w:type="dxa"/>
          </w:tcPr>
          <w:p w14:paraId="277333B3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10:40-11:45</w:t>
            </w:r>
          </w:p>
        </w:tc>
        <w:tc>
          <w:tcPr>
            <w:tcW w:w="7125" w:type="dxa"/>
          </w:tcPr>
          <w:p w14:paraId="09932A94" w14:textId="77777777" w:rsidR="00C76A22" w:rsidRPr="00055A6B" w:rsidRDefault="004B7F3B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>Math</w:t>
            </w:r>
            <w:r w:rsidR="00C76A22">
              <w:rPr>
                <w:rFonts w:ascii="Arial Black" w:hAnsi="Arial Black"/>
                <w:bCs/>
                <w:color w:val="auto"/>
              </w:rPr>
              <w:t xml:space="preserve"> </w:t>
            </w:r>
          </w:p>
        </w:tc>
      </w:tr>
      <w:tr w:rsidR="00C76A22" w14:paraId="303A870E" w14:textId="77777777" w:rsidTr="00EB2045">
        <w:trPr>
          <w:trHeight w:val="731"/>
        </w:trPr>
        <w:tc>
          <w:tcPr>
            <w:tcW w:w="2387" w:type="dxa"/>
          </w:tcPr>
          <w:p w14:paraId="2639E1BD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11:45-12:30</w:t>
            </w:r>
          </w:p>
        </w:tc>
        <w:tc>
          <w:tcPr>
            <w:tcW w:w="7125" w:type="dxa"/>
          </w:tcPr>
          <w:p w14:paraId="1595D5DF" w14:textId="77777777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Lunch/ Recess</w:t>
            </w:r>
          </w:p>
        </w:tc>
      </w:tr>
      <w:tr w:rsidR="00C76A22" w14:paraId="380E0586" w14:textId="77777777" w:rsidTr="00EB2045">
        <w:trPr>
          <w:trHeight w:val="731"/>
        </w:trPr>
        <w:tc>
          <w:tcPr>
            <w:tcW w:w="2387" w:type="dxa"/>
          </w:tcPr>
          <w:p w14:paraId="505C0305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12:30-1:15</w:t>
            </w:r>
          </w:p>
        </w:tc>
        <w:tc>
          <w:tcPr>
            <w:tcW w:w="7125" w:type="dxa"/>
          </w:tcPr>
          <w:p w14:paraId="74ECB5F9" w14:textId="77777777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Specials</w:t>
            </w:r>
            <w:r>
              <w:rPr>
                <w:rFonts w:ascii="Arial Black" w:hAnsi="Arial Black"/>
                <w:bCs/>
                <w:color w:val="auto"/>
              </w:rPr>
              <w:t xml:space="preserve"> </w:t>
            </w:r>
            <w:r w:rsidR="004B7F3B">
              <w:rPr>
                <w:rFonts w:ascii="Arial Black" w:hAnsi="Arial Black"/>
                <w:bCs/>
                <w:color w:val="FF0000"/>
              </w:rPr>
              <w:t>(</w:t>
            </w:r>
            <w:r>
              <w:rPr>
                <w:rFonts w:ascii="Arial Black" w:hAnsi="Arial Black"/>
                <w:bCs/>
                <w:color w:val="FF0000"/>
              </w:rPr>
              <w:t>T-</w:t>
            </w:r>
            <w:r w:rsidR="004B7F3B">
              <w:rPr>
                <w:rFonts w:ascii="Arial Black" w:hAnsi="Arial Black"/>
                <w:bCs/>
                <w:color w:val="FF0000"/>
              </w:rPr>
              <w:t>Music) (</w:t>
            </w:r>
            <w:proofErr w:type="spellStart"/>
            <w:proofErr w:type="gramStart"/>
            <w:r w:rsidR="004B7F3B">
              <w:rPr>
                <w:rFonts w:ascii="Arial Black" w:hAnsi="Arial Black"/>
                <w:bCs/>
                <w:color w:val="FF0000"/>
              </w:rPr>
              <w:t>M,W</w:t>
            </w:r>
            <w:proofErr w:type="gramEnd"/>
            <w:r w:rsidR="004B7F3B">
              <w:rPr>
                <w:rFonts w:ascii="Arial Black" w:hAnsi="Arial Black"/>
                <w:bCs/>
                <w:color w:val="FF0000"/>
              </w:rPr>
              <w:t>,Th,F</w:t>
            </w:r>
            <w:proofErr w:type="spellEnd"/>
            <w:r w:rsidR="004B7F3B">
              <w:rPr>
                <w:rFonts w:ascii="Arial Black" w:hAnsi="Arial Black"/>
                <w:bCs/>
                <w:color w:val="FF0000"/>
              </w:rPr>
              <w:t>-P.E.)</w:t>
            </w:r>
            <w:r w:rsidRPr="00EF3E56">
              <w:rPr>
                <w:rFonts w:ascii="Arial Black" w:hAnsi="Arial Black"/>
                <w:bCs/>
                <w:color w:val="FF0000"/>
              </w:rPr>
              <w:t xml:space="preserve"> </w:t>
            </w:r>
          </w:p>
        </w:tc>
      </w:tr>
      <w:tr w:rsidR="00C76A22" w14:paraId="3E8644F2" w14:textId="77777777" w:rsidTr="00EB2045">
        <w:trPr>
          <w:trHeight w:val="731"/>
        </w:trPr>
        <w:tc>
          <w:tcPr>
            <w:tcW w:w="2387" w:type="dxa"/>
          </w:tcPr>
          <w:p w14:paraId="0CF6A718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1:15-1:55</w:t>
            </w:r>
          </w:p>
        </w:tc>
        <w:tc>
          <w:tcPr>
            <w:tcW w:w="7125" w:type="dxa"/>
          </w:tcPr>
          <w:p w14:paraId="6D750D25" w14:textId="77777777" w:rsidR="00C76A22" w:rsidRPr="00055A6B" w:rsidRDefault="004B7F3B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>Math</w:t>
            </w:r>
          </w:p>
        </w:tc>
      </w:tr>
      <w:tr w:rsidR="00C76A22" w14:paraId="3FE42586" w14:textId="77777777" w:rsidTr="00EB2045">
        <w:trPr>
          <w:trHeight w:val="731"/>
        </w:trPr>
        <w:tc>
          <w:tcPr>
            <w:tcW w:w="2387" w:type="dxa"/>
          </w:tcPr>
          <w:p w14:paraId="400FBF2C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1:55-2:35</w:t>
            </w:r>
          </w:p>
        </w:tc>
        <w:tc>
          <w:tcPr>
            <w:tcW w:w="7125" w:type="dxa"/>
          </w:tcPr>
          <w:p w14:paraId="3725CADC" w14:textId="77777777" w:rsidR="00C76A22" w:rsidRPr="00055A6B" w:rsidRDefault="004B7F3B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  <w:sz w:val="22"/>
              </w:rPr>
              <w:t>Social Studies/ESL</w:t>
            </w:r>
          </w:p>
        </w:tc>
      </w:tr>
      <w:tr w:rsidR="00C76A22" w14:paraId="39280FE2" w14:textId="77777777" w:rsidTr="00EB2045">
        <w:trPr>
          <w:trHeight w:val="731"/>
        </w:trPr>
        <w:tc>
          <w:tcPr>
            <w:tcW w:w="2387" w:type="dxa"/>
          </w:tcPr>
          <w:p w14:paraId="2E806A16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2:35-3:05</w:t>
            </w:r>
          </w:p>
        </w:tc>
        <w:tc>
          <w:tcPr>
            <w:tcW w:w="7125" w:type="dxa"/>
          </w:tcPr>
          <w:p w14:paraId="0F7290C2" w14:textId="77777777" w:rsidR="00C76A22" w:rsidRPr="00055A6B" w:rsidRDefault="004B7F3B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>
              <w:rPr>
                <w:rFonts w:ascii="Arial Black" w:hAnsi="Arial Black"/>
                <w:bCs/>
                <w:color w:val="auto"/>
              </w:rPr>
              <w:t>Reading Intervention/Writing</w:t>
            </w:r>
          </w:p>
        </w:tc>
      </w:tr>
      <w:tr w:rsidR="00C76A22" w14:paraId="4212E8F1" w14:textId="77777777" w:rsidTr="00EB2045">
        <w:trPr>
          <w:trHeight w:val="731"/>
        </w:trPr>
        <w:tc>
          <w:tcPr>
            <w:tcW w:w="2387" w:type="dxa"/>
          </w:tcPr>
          <w:p w14:paraId="50F62DCA" w14:textId="77777777" w:rsidR="00C76A22" w:rsidRPr="00055A6B" w:rsidRDefault="00C76A22" w:rsidP="00C76A22">
            <w:pPr>
              <w:pStyle w:val="FreeForm"/>
              <w:jc w:val="center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3:20</w:t>
            </w:r>
          </w:p>
        </w:tc>
        <w:tc>
          <w:tcPr>
            <w:tcW w:w="7125" w:type="dxa"/>
          </w:tcPr>
          <w:p w14:paraId="0F476C50" w14:textId="77777777" w:rsidR="00C76A22" w:rsidRPr="00055A6B" w:rsidRDefault="00C76A22" w:rsidP="0077260C">
            <w:pPr>
              <w:pStyle w:val="FreeForm"/>
              <w:rPr>
                <w:rFonts w:ascii="Arial Black" w:hAnsi="Arial Black"/>
                <w:bCs/>
                <w:color w:val="auto"/>
              </w:rPr>
            </w:pPr>
            <w:r w:rsidRPr="00055A6B">
              <w:rPr>
                <w:rFonts w:ascii="Arial Black" w:hAnsi="Arial Black"/>
                <w:bCs/>
                <w:color w:val="auto"/>
              </w:rPr>
              <w:t>Dismissal</w:t>
            </w:r>
          </w:p>
        </w:tc>
      </w:tr>
    </w:tbl>
    <w:p w14:paraId="6A7F4203" w14:textId="77777777" w:rsidR="00C76A22" w:rsidRDefault="00C76A22"/>
    <w:p w14:paraId="2F144C7A" w14:textId="77777777" w:rsidR="00C76A22" w:rsidRDefault="00C76A22" w:rsidP="00C76A22">
      <w:pPr>
        <w:jc w:val="center"/>
      </w:pPr>
    </w:p>
    <w:p w14:paraId="38C6A090" w14:textId="77777777" w:rsidR="00C76A22" w:rsidRPr="00C76A22" w:rsidRDefault="00C76A22" w:rsidP="00C76A22">
      <w:pPr>
        <w:jc w:val="center"/>
        <w:rPr>
          <w:b/>
          <w:sz w:val="32"/>
          <w:szCs w:val="32"/>
        </w:rPr>
      </w:pPr>
      <w:r w:rsidRPr="00C76A22">
        <w:rPr>
          <w:b/>
          <w:sz w:val="32"/>
          <w:szCs w:val="32"/>
        </w:rPr>
        <w:t>**PLN- Wednesday’s</w:t>
      </w:r>
    </w:p>
    <w:p w14:paraId="370A8FA7" w14:textId="77777777" w:rsidR="00C76A22" w:rsidRPr="00EF3E56" w:rsidRDefault="00C76A22" w:rsidP="00C76A22">
      <w:pPr>
        <w:jc w:val="center"/>
        <w:rPr>
          <w:b/>
        </w:rPr>
      </w:pPr>
      <w:r>
        <w:rPr>
          <w:b/>
        </w:rPr>
        <w:t>Week A- PE</w:t>
      </w:r>
    </w:p>
    <w:p w14:paraId="2B35BD41" w14:textId="77777777" w:rsidR="00C76A22" w:rsidRPr="00EF3E56" w:rsidRDefault="00C76A22" w:rsidP="00C76A22">
      <w:pPr>
        <w:jc w:val="center"/>
        <w:rPr>
          <w:b/>
        </w:rPr>
      </w:pPr>
      <w:r>
        <w:rPr>
          <w:b/>
        </w:rPr>
        <w:t>Week B- Art</w:t>
      </w:r>
    </w:p>
    <w:p w14:paraId="47AA3A4F" w14:textId="77777777" w:rsidR="00C76A22" w:rsidRPr="00EF3E56" w:rsidRDefault="00C76A22" w:rsidP="00C76A22">
      <w:pPr>
        <w:jc w:val="center"/>
        <w:rPr>
          <w:b/>
        </w:rPr>
      </w:pPr>
      <w:r w:rsidRPr="00EF3E56">
        <w:rPr>
          <w:b/>
        </w:rPr>
        <w:t>Week C- Library</w:t>
      </w:r>
    </w:p>
    <w:p w14:paraId="688BBE6A" w14:textId="77777777" w:rsidR="00C76A22" w:rsidRPr="00EF3E56" w:rsidRDefault="00C76A22" w:rsidP="00C76A22">
      <w:pPr>
        <w:jc w:val="center"/>
        <w:rPr>
          <w:b/>
        </w:rPr>
      </w:pPr>
      <w:r w:rsidRPr="00EF3E56">
        <w:rPr>
          <w:b/>
        </w:rPr>
        <w:t xml:space="preserve">Week D- </w:t>
      </w:r>
      <w:r>
        <w:rPr>
          <w:b/>
        </w:rPr>
        <w:t>Music</w:t>
      </w:r>
      <w:bookmarkStart w:id="0" w:name="_GoBack"/>
      <w:bookmarkEnd w:id="0"/>
    </w:p>
    <w:p w14:paraId="5414E0EB" w14:textId="77777777" w:rsidR="00C76A22" w:rsidRDefault="00C76A22"/>
    <w:sectPr w:rsidR="00C7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22"/>
    <w:rsid w:val="004B7F3B"/>
    <w:rsid w:val="00C76A22"/>
    <w:rsid w:val="00CD6846"/>
    <w:rsid w:val="00DF71FB"/>
    <w:rsid w:val="00E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EFCC"/>
  <w15:chartTrackingRefBased/>
  <w15:docId w15:val="{3ADB9D50-6AF8-4D25-9E0E-DF72521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6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76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C76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4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Puente</dc:creator>
  <cp:keywords/>
  <dc:description/>
  <cp:lastModifiedBy>Dalia Puente</cp:lastModifiedBy>
  <cp:revision>3</cp:revision>
  <cp:lastPrinted>2018-09-17T01:35:00Z</cp:lastPrinted>
  <dcterms:created xsi:type="dcterms:W3CDTF">2018-08-12T04:50:00Z</dcterms:created>
  <dcterms:modified xsi:type="dcterms:W3CDTF">2018-09-17T01:35:00Z</dcterms:modified>
</cp:coreProperties>
</file>